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832" w:rsidRPr="000C15D0" w:rsidRDefault="00CE3832" w:rsidP="00CE3832">
      <w:pPr>
        <w:jc w:val="center"/>
        <w:rPr>
          <w:rFonts w:ascii="Times" w:hAnsi="Times"/>
          <w:b/>
        </w:rPr>
      </w:pPr>
      <w:r w:rsidRPr="000C15D0">
        <w:rPr>
          <w:rFonts w:ascii="Times" w:hAnsi="Times"/>
          <w:b/>
        </w:rPr>
        <w:t xml:space="preserve">Final </w:t>
      </w:r>
      <w:r w:rsidR="00C607FD" w:rsidRPr="000C15D0">
        <w:rPr>
          <w:rFonts w:ascii="Times" w:hAnsi="Times"/>
          <w:b/>
          <w:i/>
        </w:rPr>
        <w:t>Canterbury Tales</w:t>
      </w:r>
      <w:r w:rsidRPr="000C15D0">
        <w:rPr>
          <w:rFonts w:ascii="Times" w:hAnsi="Times"/>
          <w:b/>
          <w:i/>
        </w:rPr>
        <w:t xml:space="preserve"> </w:t>
      </w:r>
      <w:r w:rsidRPr="000C15D0">
        <w:rPr>
          <w:rFonts w:ascii="Times" w:hAnsi="Times"/>
          <w:b/>
        </w:rPr>
        <w:t>Paper</w:t>
      </w:r>
      <w:r w:rsidR="00C607FD" w:rsidRPr="000C15D0">
        <w:rPr>
          <w:rFonts w:ascii="Times" w:hAnsi="Times"/>
          <w:b/>
        </w:rPr>
        <w:t xml:space="preserve"> </w:t>
      </w:r>
    </w:p>
    <w:p w:rsidR="00C607FD" w:rsidRPr="000C15D0" w:rsidRDefault="00C607FD" w:rsidP="00CE3832">
      <w:pPr>
        <w:jc w:val="center"/>
        <w:rPr>
          <w:rFonts w:ascii="Times" w:hAnsi="Times"/>
          <w:b/>
        </w:rPr>
      </w:pPr>
      <w:r w:rsidRPr="000C15D0">
        <w:rPr>
          <w:rFonts w:ascii="Times" w:hAnsi="Times"/>
          <w:b/>
        </w:rPr>
        <w:t>(Mid-Term Exam)</w:t>
      </w:r>
    </w:p>
    <w:p w:rsidR="00CE3832" w:rsidRPr="000C15D0" w:rsidRDefault="00CE3832" w:rsidP="00CE3832">
      <w:pPr>
        <w:rPr>
          <w:rFonts w:ascii="Times" w:hAnsi="Times"/>
          <w:b/>
        </w:rPr>
      </w:pPr>
    </w:p>
    <w:p w:rsidR="00CE3832" w:rsidRPr="000C15D0" w:rsidRDefault="00CE3832" w:rsidP="00CE3832">
      <w:pPr>
        <w:rPr>
          <w:rFonts w:ascii="Times" w:hAnsi="Times"/>
        </w:rPr>
      </w:pPr>
      <w:r w:rsidRPr="000C15D0">
        <w:rPr>
          <w:rFonts w:ascii="Times" w:hAnsi="Times"/>
          <w:b/>
        </w:rPr>
        <w:t>Overview</w:t>
      </w:r>
      <w:r w:rsidR="00C607FD" w:rsidRPr="000C15D0">
        <w:rPr>
          <w:rFonts w:ascii="Times" w:hAnsi="Times"/>
        </w:rPr>
        <w:t>: After reading</w:t>
      </w:r>
      <w:r w:rsidRPr="000C15D0">
        <w:rPr>
          <w:rFonts w:ascii="Times" w:hAnsi="Times"/>
        </w:rPr>
        <w:t xml:space="preserve"> </w:t>
      </w:r>
      <w:r w:rsidR="00C607FD" w:rsidRPr="000C15D0">
        <w:rPr>
          <w:rFonts w:ascii="Times" w:hAnsi="Times"/>
          <w:i/>
        </w:rPr>
        <w:t>The Prologue</w:t>
      </w:r>
      <w:r w:rsidRPr="000C15D0">
        <w:rPr>
          <w:rFonts w:ascii="Times" w:hAnsi="Times"/>
        </w:rPr>
        <w:t xml:space="preserve"> and </w:t>
      </w:r>
      <w:r w:rsidR="00C607FD" w:rsidRPr="000C15D0">
        <w:rPr>
          <w:rFonts w:ascii="Times" w:hAnsi="Times"/>
          <w:i/>
        </w:rPr>
        <w:t>The Wife of Bath’s Tale</w:t>
      </w:r>
      <w:r w:rsidRPr="000C15D0">
        <w:rPr>
          <w:rFonts w:ascii="Times" w:hAnsi="Times"/>
        </w:rPr>
        <w:t xml:space="preserve">, </w:t>
      </w:r>
      <w:r w:rsidR="00C607FD" w:rsidRPr="000C15D0">
        <w:rPr>
          <w:rFonts w:ascii="Times" w:hAnsi="Times"/>
        </w:rPr>
        <w:t xml:space="preserve">you have a general understanding of </w:t>
      </w:r>
      <w:r w:rsidR="00C607FD" w:rsidRPr="000C15D0">
        <w:rPr>
          <w:rFonts w:ascii="Times" w:hAnsi="Times"/>
          <w:i/>
        </w:rPr>
        <w:t>The Canterbury Tales</w:t>
      </w:r>
      <w:r w:rsidR="00C607FD" w:rsidRPr="000C15D0">
        <w:rPr>
          <w:rFonts w:ascii="Times" w:hAnsi="Times"/>
        </w:rPr>
        <w:t>.  In groups of 2-3, you will choose a tale that we have not read in class and analyze it using a Critical Theory of your choice.  While this essay is a literary analysis, it will require more outside sources, and outside research</w:t>
      </w:r>
    </w:p>
    <w:p w:rsidR="00CE3832" w:rsidRPr="000C15D0" w:rsidRDefault="00CE3832" w:rsidP="00CE3832">
      <w:pPr>
        <w:rPr>
          <w:rFonts w:ascii="Times" w:hAnsi="Times"/>
        </w:rPr>
      </w:pPr>
    </w:p>
    <w:p w:rsidR="00CE3832" w:rsidRPr="000C15D0" w:rsidRDefault="00CE3832" w:rsidP="00CE3832">
      <w:pPr>
        <w:rPr>
          <w:rFonts w:ascii="Times" w:hAnsi="Times"/>
        </w:rPr>
      </w:pPr>
      <w:r w:rsidRPr="000C15D0">
        <w:rPr>
          <w:rFonts w:ascii="Times" w:hAnsi="Times"/>
          <w:b/>
        </w:rPr>
        <w:t xml:space="preserve">Requirements: </w:t>
      </w:r>
      <w:r w:rsidRPr="000C15D0">
        <w:rPr>
          <w:rFonts w:ascii="Times" w:hAnsi="Times"/>
        </w:rPr>
        <w:t xml:space="preserve">This is the final paper for the </w:t>
      </w:r>
      <w:r w:rsidRPr="000C15D0">
        <w:rPr>
          <w:rFonts w:ascii="Times" w:hAnsi="Times"/>
          <w:i/>
        </w:rPr>
        <w:t xml:space="preserve">Beowulf </w:t>
      </w:r>
      <w:r w:rsidRPr="000C15D0">
        <w:rPr>
          <w:rFonts w:ascii="Times" w:hAnsi="Times"/>
        </w:rPr>
        <w:t xml:space="preserve">and </w:t>
      </w:r>
      <w:r w:rsidRPr="000C15D0">
        <w:rPr>
          <w:rFonts w:ascii="Times" w:hAnsi="Times"/>
          <w:i/>
        </w:rPr>
        <w:t xml:space="preserve">Grendel </w:t>
      </w:r>
      <w:r w:rsidRPr="000C15D0">
        <w:rPr>
          <w:rFonts w:ascii="Times" w:hAnsi="Times"/>
        </w:rPr>
        <w:t>unit and will be used to show your knowledge, understanding, and interpretations of both texts.  You must do the following to receive full credit:</w:t>
      </w:r>
    </w:p>
    <w:p w:rsidR="00CE3832" w:rsidRPr="000C15D0" w:rsidRDefault="00C607FD" w:rsidP="00CE3832">
      <w:pPr>
        <w:pStyle w:val="ListParagraph"/>
        <w:numPr>
          <w:ilvl w:val="0"/>
          <w:numId w:val="1"/>
        </w:numPr>
        <w:rPr>
          <w:rFonts w:ascii="Times" w:hAnsi="Times"/>
        </w:rPr>
      </w:pPr>
      <w:r w:rsidRPr="000C15D0">
        <w:rPr>
          <w:rFonts w:ascii="Times" w:hAnsi="Times"/>
        </w:rPr>
        <w:t>Write a minimum of 3</w:t>
      </w:r>
      <w:r w:rsidR="00CE3832" w:rsidRPr="000C15D0">
        <w:rPr>
          <w:rFonts w:ascii="Times" w:hAnsi="Times"/>
        </w:rPr>
        <w:t xml:space="preserve"> pages</w:t>
      </w:r>
      <w:r w:rsidRPr="000C15D0">
        <w:rPr>
          <w:rFonts w:ascii="Times" w:hAnsi="Times"/>
        </w:rPr>
        <w:t xml:space="preserve"> in MLA Formatting</w:t>
      </w:r>
    </w:p>
    <w:p w:rsidR="00C607FD" w:rsidRPr="000C15D0" w:rsidRDefault="00C607FD" w:rsidP="00C607FD">
      <w:pPr>
        <w:pStyle w:val="ListParagraph"/>
        <w:numPr>
          <w:ilvl w:val="0"/>
          <w:numId w:val="1"/>
        </w:numPr>
        <w:rPr>
          <w:rFonts w:ascii="Times" w:hAnsi="Times"/>
        </w:rPr>
      </w:pPr>
      <w:r w:rsidRPr="000C15D0">
        <w:rPr>
          <w:rFonts w:ascii="Times" w:hAnsi="Times"/>
        </w:rPr>
        <w:t>Work in groups of two-three</w:t>
      </w:r>
    </w:p>
    <w:p w:rsidR="00C607FD" w:rsidRPr="000C15D0" w:rsidRDefault="00C607FD" w:rsidP="00C607FD">
      <w:pPr>
        <w:pStyle w:val="ListParagraph"/>
        <w:numPr>
          <w:ilvl w:val="0"/>
          <w:numId w:val="1"/>
        </w:numPr>
        <w:rPr>
          <w:rFonts w:ascii="Times" w:hAnsi="Times"/>
        </w:rPr>
      </w:pPr>
      <w:r w:rsidRPr="000C15D0">
        <w:rPr>
          <w:rFonts w:ascii="Times" w:hAnsi="Times"/>
        </w:rPr>
        <w:t>Have at least five sources, including your chosen tale, on the Works cited page</w:t>
      </w:r>
    </w:p>
    <w:p w:rsidR="00C607FD" w:rsidRPr="000C15D0" w:rsidRDefault="00C607FD" w:rsidP="00C607FD">
      <w:pPr>
        <w:pStyle w:val="ListParagraph"/>
        <w:numPr>
          <w:ilvl w:val="0"/>
          <w:numId w:val="1"/>
        </w:numPr>
        <w:rPr>
          <w:rFonts w:ascii="Times" w:hAnsi="Times"/>
        </w:rPr>
      </w:pPr>
      <w:r w:rsidRPr="000C15D0">
        <w:rPr>
          <w:rFonts w:ascii="Times" w:hAnsi="Times"/>
        </w:rPr>
        <w:t>Include a section of the paper that explains which Critical Theory you are using and explain why you are using</w:t>
      </w:r>
    </w:p>
    <w:p w:rsidR="00C607FD" w:rsidRPr="000C15D0" w:rsidRDefault="00C607FD" w:rsidP="00C607FD">
      <w:pPr>
        <w:pStyle w:val="ListParagraph"/>
        <w:numPr>
          <w:ilvl w:val="0"/>
          <w:numId w:val="1"/>
        </w:numPr>
        <w:rPr>
          <w:rFonts w:ascii="Times" w:hAnsi="Times"/>
        </w:rPr>
      </w:pPr>
      <w:r w:rsidRPr="000C15D0">
        <w:rPr>
          <w:rFonts w:ascii="Times" w:hAnsi="Times"/>
        </w:rPr>
        <w:t xml:space="preserve">Include historical research as well as a literary </w:t>
      </w:r>
      <w:proofErr w:type="gramStart"/>
      <w:r w:rsidRPr="000C15D0">
        <w:rPr>
          <w:rFonts w:ascii="Times" w:hAnsi="Times"/>
        </w:rPr>
        <w:t>quotes</w:t>
      </w:r>
      <w:proofErr w:type="gramEnd"/>
      <w:r w:rsidRPr="000C15D0">
        <w:rPr>
          <w:rFonts w:ascii="Times" w:hAnsi="Times"/>
        </w:rPr>
        <w:t xml:space="preserve"> that back up your claims and analysis</w:t>
      </w:r>
    </w:p>
    <w:p w:rsidR="00C607FD" w:rsidRPr="000C15D0" w:rsidRDefault="00C607FD" w:rsidP="00C607FD">
      <w:pPr>
        <w:pStyle w:val="ListParagraph"/>
        <w:numPr>
          <w:ilvl w:val="0"/>
          <w:numId w:val="1"/>
        </w:numPr>
        <w:rPr>
          <w:rFonts w:ascii="Times" w:hAnsi="Times"/>
        </w:rPr>
      </w:pPr>
      <w:r w:rsidRPr="000C15D0">
        <w:rPr>
          <w:rFonts w:ascii="Times" w:hAnsi="Times"/>
        </w:rPr>
        <w:t>Analyze the tale using your chosen literary theory</w:t>
      </w:r>
    </w:p>
    <w:p w:rsidR="00CE3832" w:rsidRPr="000C15D0" w:rsidRDefault="00CE3832" w:rsidP="00CE3832">
      <w:pPr>
        <w:pStyle w:val="ListParagraph"/>
        <w:numPr>
          <w:ilvl w:val="0"/>
          <w:numId w:val="1"/>
        </w:numPr>
        <w:rPr>
          <w:rFonts w:ascii="Times" w:hAnsi="Times"/>
        </w:rPr>
      </w:pPr>
      <w:r w:rsidRPr="000C15D0">
        <w:rPr>
          <w:rFonts w:ascii="Times" w:hAnsi="Times"/>
        </w:rPr>
        <w:t xml:space="preserve">Reference </w:t>
      </w:r>
      <w:r w:rsidR="00C607FD" w:rsidRPr="000C15D0">
        <w:rPr>
          <w:rFonts w:ascii="Times" w:hAnsi="Times"/>
        </w:rPr>
        <w:t xml:space="preserve">the chosen tale a </w:t>
      </w:r>
      <w:r w:rsidRPr="000C15D0">
        <w:rPr>
          <w:rFonts w:ascii="Times" w:hAnsi="Times"/>
          <w:u w:val="single"/>
        </w:rPr>
        <w:t>minimum</w:t>
      </w:r>
      <w:r w:rsidR="00C607FD" w:rsidRPr="000C15D0">
        <w:rPr>
          <w:rFonts w:ascii="Times" w:hAnsi="Times"/>
        </w:rPr>
        <w:t xml:space="preserve"> of 3 </w:t>
      </w:r>
      <w:r w:rsidRPr="000C15D0">
        <w:rPr>
          <w:rFonts w:ascii="Times" w:hAnsi="Times"/>
        </w:rPr>
        <w:t>times</w:t>
      </w:r>
    </w:p>
    <w:p w:rsidR="00C607FD" w:rsidRPr="000C15D0" w:rsidRDefault="00C607FD" w:rsidP="00CE3832">
      <w:pPr>
        <w:pStyle w:val="ListParagraph"/>
        <w:numPr>
          <w:ilvl w:val="0"/>
          <w:numId w:val="1"/>
        </w:numPr>
        <w:rPr>
          <w:rFonts w:ascii="Times" w:hAnsi="Times"/>
        </w:rPr>
      </w:pPr>
      <w:r w:rsidRPr="000C15D0">
        <w:rPr>
          <w:rFonts w:ascii="Times" w:hAnsi="Times"/>
        </w:rPr>
        <w:t>Turn in required sections of the research process</w:t>
      </w:r>
    </w:p>
    <w:p w:rsidR="00CE3832" w:rsidRPr="000C15D0" w:rsidRDefault="00CE3832" w:rsidP="00CE3832">
      <w:pPr>
        <w:rPr>
          <w:rFonts w:ascii="Times" w:hAnsi="Times"/>
          <w:b/>
        </w:rPr>
      </w:pPr>
    </w:p>
    <w:p w:rsidR="00CE3832" w:rsidRPr="000C15D0" w:rsidRDefault="00CE3832" w:rsidP="00CE3832">
      <w:pPr>
        <w:rPr>
          <w:rFonts w:ascii="Times" w:hAnsi="Times"/>
          <w:b/>
        </w:rPr>
      </w:pPr>
      <w:r w:rsidRPr="000C15D0">
        <w:rPr>
          <w:rFonts w:ascii="Times" w:hAnsi="Times"/>
          <w:b/>
        </w:rPr>
        <w:t>Standards</w:t>
      </w:r>
    </w:p>
    <w:p w:rsidR="000C15D0" w:rsidRPr="000C15D0" w:rsidRDefault="000C15D0" w:rsidP="000C15D0">
      <w:pPr>
        <w:rPr>
          <w:rFonts w:ascii="Times New Roman" w:eastAsia="Calibri" w:hAnsi="Times New Roman" w:cs="Times New Roman"/>
        </w:rPr>
      </w:pPr>
      <w:r w:rsidRPr="000C15D0">
        <w:rPr>
          <w:rFonts w:ascii="Times New Roman" w:eastAsia="Calibri" w:hAnsi="Times New Roman" w:cs="Times New Roman"/>
        </w:rPr>
        <w:t>CCSS.ELA-LITERACY.RL.11-12.2</w:t>
      </w:r>
    </w:p>
    <w:p w:rsidR="000C15D0" w:rsidRPr="000C15D0" w:rsidRDefault="000C15D0" w:rsidP="000C15D0">
      <w:pPr>
        <w:rPr>
          <w:rFonts w:ascii="Times New Roman" w:eastAsia="Calibri" w:hAnsi="Times New Roman" w:cs="Times New Roman"/>
        </w:rPr>
      </w:pPr>
      <w:r w:rsidRPr="000C15D0">
        <w:rPr>
          <w:rFonts w:ascii="Times New Roman" w:eastAsia="Calibri" w:hAnsi="Times New Roman" w:cs="Times New Roman"/>
        </w:rPr>
        <w:t>Determine two or more themes or central ideas of a text and analyze their development over the course of the text, including how they interact and build on one another to produce a complex account; provide an objective summary of the text.</w:t>
      </w:r>
    </w:p>
    <w:p w:rsidR="000C15D0" w:rsidRPr="000C15D0" w:rsidRDefault="000C15D0" w:rsidP="000C15D0">
      <w:pPr>
        <w:rPr>
          <w:rFonts w:ascii="Times New Roman" w:eastAsia="Calibri" w:hAnsi="Times New Roman" w:cs="Times New Roman"/>
        </w:rPr>
      </w:pPr>
      <w:r w:rsidRPr="000C15D0">
        <w:rPr>
          <w:rFonts w:ascii="Times New Roman" w:eastAsia="Calibri" w:hAnsi="Times New Roman" w:cs="Times New Roman"/>
        </w:rPr>
        <w:t>CCSS.ELA-LITERACY.RL.11-12.3</w:t>
      </w:r>
    </w:p>
    <w:p w:rsidR="000C15D0" w:rsidRPr="000C15D0" w:rsidRDefault="000C15D0" w:rsidP="000C15D0">
      <w:pPr>
        <w:rPr>
          <w:rFonts w:ascii="Times New Roman" w:eastAsia="Calibri" w:hAnsi="Times New Roman" w:cs="Times New Roman"/>
        </w:rPr>
      </w:pPr>
      <w:r w:rsidRPr="000C15D0">
        <w:rPr>
          <w:rFonts w:ascii="Times New Roman" w:eastAsia="Calibri" w:hAnsi="Times New Roman" w:cs="Times New Roman"/>
        </w:rPr>
        <w:t>Analyze the impact of the author's choices regarding how to develop and relate elements of a story or drama (e.g., where a story is set, how the action is ordered, how the characters are introduced and developed).</w:t>
      </w:r>
    </w:p>
    <w:p w:rsidR="000C15D0" w:rsidRPr="000C15D0" w:rsidRDefault="000C15D0" w:rsidP="000C15D0">
      <w:pPr>
        <w:rPr>
          <w:rFonts w:ascii="Times New Roman" w:eastAsia="Calibri" w:hAnsi="Times New Roman" w:cs="Times New Roman"/>
        </w:rPr>
      </w:pPr>
      <w:r w:rsidRPr="000C15D0">
        <w:rPr>
          <w:rFonts w:ascii="Times New Roman" w:eastAsia="Calibri" w:hAnsi="Times New Roman" w:cs="Times New Roman"/>
        </w:rPr>
        <w:t>Craft and Structure:</w:t>
      </w:r>
    </w:p>
    <w:p w:rsidR="000C15D0" w:rsidRPr="000C15D0" w:rsidRDefault="000C15D0" w:rsidP="000C15D0">
      <w:pPr>
        <w:rPr>
          <w:rFonts w:ascii="Times New Roman" w:eastAsia="Calibri" w:hAnsi="Times New Roman" w:cs="Times New Roman"/>
        </w:rPr>
      </w:pPr>
      <w:r w:rsidRPr="000C15D0">
        <w:rPr>
          <w:rFonts w:ascii="Times New Roman" w:eastAsia="Calibri" w:hAnsi="Times New Roman" w:cs="Times New Roman"/>
        </w:rPr>
        <w:t>CCSS.ELA-LITERACY.RL.11-12.5</w:t>
      </w:r>
    </w:p>
    <w:p w:rsidR="000C15D0" w:rsidRPr="000C15D0" w:rsidRDefault="000C15D0" w:rsidP="00CE3832">
      <w:pPr>
        <w:rPr>
          <w:rFonts w:ascii="Times New Roman" w:eastAsia="Calibri" w:hAnsi="Times New Roman" w:cs="Times New Roman"/>
        </w:rPr>
      </w:pPr>
      <w:r w:rsidRPr="000C15D0">
        <w:rPr>
          <w:rFonts w:ascii="Times New Roman" w:eastAsia="Calibri" w:hAnsi="Times New Roman" w:cs="Times New Roman"/>
        </w:rPr>
        <w:t xml:space="preserve">Analyze how an author's choices concerning how to structure specific parts of a text (e.g., the choice of where to begin or end a story, the choice to provide a comedic or tragic resolution) contribute to its overall structure and meaning </w:t>
      </w:r>
      <w:r w:rsidRPr="000C15D0">
        <w:rPr>
          <w:rFonts w:ascii="Times New Roman" w:eastAsia="Calibri" w:hAnsi="Times New Roman" w:cs="Times New Roman"/>
        </w:rPr>
        <w:t>as well as its aesthetic impact</w:t>
      </w:r>
    </w:p>
    <w:p w:rsidR="000C15D0" w:rsidRPr="000C15D0" w:rsidRDefault="000C15D0" w:rsidP="00CE3832">
      <w:pPr>
        <w:rPr>
          <w:rFonts w:ascii="Times" w:hAnsi="Times"/>
          <w:b/>
        </w:rPr>
      </w:pPr>
    </w:p>
    <w:p w:rsidR="00CE3832" w:rsidRPr="000C15D0" w:rsidRDefault="00CE3832" w:rsidP="00CE3832">
      <w:pPr>
        <w:rPr>
          <w:rFonts w:ascii="Times" w:hAnsi="Times"/>
        </w:rPr>
      </w:pPr>
      <w:r w:rsidRPr="000C15D0">
        <w:rPr>
          <w:rFonts w:ascii="Times" w:hAnsi="Times"/>
          <w:b/>
        </w:rPr>
        <w:t xml:space="preserve">Process </w:t>
      </w:r>
      <w:r w:rsidRPr="000C15D0">
        <w:rPr>
          <w:rFonts w:ascii="Times" w:hAnsi="Times"/>
        </w:rPr>
        <w:t xml:space="preserve">Throughout the next few weeks, we will be reviewing the writing process by writing and work shopping thesis creation, evidence collection through annotation of text, and overall organization in class.  We will also revise and edit rough drafts for organization, clarity, MLA coherence, and </w:t>
      </w:r>
      <w:r w:rsidRPr="000C15D0">
        <w:rPr>
          <w:rFonts w:ascii="Times" w:hAnsi="Times"/>
          <w:i/>
        </w:rPr>
        <w:t>*</w:t>
      </w:r>
      <w:r w:rsidRPr="000C15D0">
        <w:rPr>
          <w:rFonts w:ascii="Times" w:hAnsi="Times"/>
          <w:bCs/>
          <w:i/>
        </w:rPr>
        <w:t>sigh*</w:t>
      </w:r>
      <w:r w:rsidRPr="000C15D0">
        <w:rPr>
          <w:rFonts w:ascii="Times" w:hAnsi="Times"/>
          <w:i/>
        </w:rPr>
        <w:t xml:space="preserve"> </w:t>
      </w:r>
      <w:r w:rsidRPr="000C15D0">
        <w:rPr>
          <w:rFonts w:ascii="Times" w:hAnsi="Times"/>
        </w:rPr>
        <w:t>grammar before you turn in the final paper.  Throughout the process, you will bring in: an outline containing evidence to be used in the paper, two rough drafts (one to revise while focusing on big picture ideas, one to edit before the final paper is turned in) and a final paper</w:t>
      </w:r>
    </w:p>
    <w:p w:rsidR="00CE3832" w:rsidRPr="000C15D0" w:rsidRDefault="00CE3832" w:rsidP="00CE3832">
      <w:pPr>
        <w:rPr>
          <w:rFonts w:ascii="Times" w:hAnsi="Times"/>
        </w:rPr>
      </w:pPr>
      <w:r w:rsidRPr="000C15D0">
        <w:rPr>
          <w:rFonts w:ascii="Times" w:hAnsi="Times"/>
        </w:rPr>
        <w:t xml:space="preserve">PLEASE BRING IN DRAFTS ON REQUIRED DAYS.  Drafts will be checked for appropriate level of completion.  If you don’t bring in the suitable draft, you will not be able to participate in class, </w:t>
      </w:r>
      <w:r w:rsidRPr="000C15D0">
        <w:rPr>
          <w:rFonts w:ascii="Times" w:hAnsi="Times"/>
          <w:u w:val="single"/>
        </w:rPr>
        <w:t xml:space="preserve">miss </w:t>
      </w:r>
      <w:bookmarkStart w:id="0" w:name="_GoBack"/>
      <w:bookmarkEnd w:id="0"/>
      <w:r w:rsidRPr="000C15D0">
        <w:rPr>
          <w:rFonts w:ascii="Times" w:hAnsi="Times"/>
          <w:u w:val="single"/>
        </w:rPr>
        <w:t>valuable learning time</w:t>
      </w:r>
      <w:r w:rsidRPr="000C15D0">
        <w:rPr>
          <w:rFonts w:ascii="Times" w:hAnsi="Times"/>
        </w:rPr>
        <w:t xml:space="preserve">, and ultimately receive a suffering final grade. Seriously, don’t be that person. </w:t>
      </w:r>
      <w:r w:rsidRPr="000C15D0">
        <w:rPr>
          <w:rFonts w:ascii="Times" w:hAnsi="Times"/>
        </w:rPr>
        <w:sym w:font="Wingdings" w:char="F04A"/>
      </w:r>
      <w:r w:rsidRPr="000C15D0">
        <w:rPr>
          <w:rFonts w:ascii="Times" w:hAnsi="Times"/>
        </w:rPr>
        <w:t xml:space="preserve"> </w:t>
      </w:r>
    </w:p>
    <w:p w:rsidR="00120703" w:rsidRPr="000C15D0" w:rsidRDefault="00120703" w:rsidP="000C15D0">
      <w:pPr>
        <w:rPr>
          <w:rFonts w:ascii="Times" w:hAnsi="Times"/>
        </w:rPr>
      </w:pPr>
    </w:p>
    <w:sectPr w:rsidR="00120703" w:rsidRPr="000C15D0" w:rsidSect="000C15D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7DCB"/>
    <w:multiLevelType w:val="hybridMultilevel"/>
    <w:tmpl w:val="43F4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91210"/>
    <w:multiLevelType w:val="hybridMultilevel"/>
    <w:tmpl w:val="31B4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32"/>
    <w:rsid w:val="000502B1"/>
    <w:rsid w:val="000C15D0"/>
    <w:rsid w:val="00120703"/>
    <w:rsid w:val="00C607FD"/>
    <w:rsid w:val="00CE3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6055B"/>
  <w14:defaultImageDpi w14:val="300"/>
  <w15:docId w15:val="{188BCE10-F872-46A0-9FC7-8B4D3E4B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8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Peel</dc:creator>
  <cp:keywords/>
  <dc:description/>
  <cp:lastModifiedBy>Peel, Abigail</cp:lastModifiedBy>
  <cp:revision>3</cp:revision>
  <dcterms:created xsi:type="dcterms:W3CDTF">2017-11-26T21:48:00Z</dcterms:created>
  <dcterms:modified xsi:type="dcterms:W3CDTF">2017-11-26T21:59:00Z</dcterms:modified>
</cp:coreProperties>
</file>